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DCE4C" w14:textId="77777777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8"/>
          <w:szCs w:val="48"/>
        </w:rPr>
      </w:pPr>
      <w:r>
        <w:rPr>
          <w:rFonts w:ascii="Calibri" w:hAnsi="Calibri" w:cs="Calibri"/>
          <w:color w:val="000000"/>
          <w:sz w:val="48"/>
          <w:szCs w:val="48"/>
        </w:rPr>
        <w:t>Информация для обращения по вопросам</w:t>
      </w:r>
    </w:p>
    <w:p w14:paraId="65801D1D" w14:textId="77777777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8"/>
          <w:szCs w:val="48"/>
        </w:rPr>
      </w:pPr>
      <w:r>
        <w:rPr>
          <w:rFonts w:ascii="Calibri" w:hAnsi="Calibri" w:cs="Calibri"/>
          <w:color w:val="000000"/>
          <w:sz w:val="48"/>
          <w:szCs w:val="48"/>
        </w:rPr>
        <w:t>качества оказания медицинской помощи в</w:t>
      </w:r>
    </w:p>
    <w:p w14:paraId="7EE9C3C3" w14:textId="61C4BA4F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8"/>
          <w:szCs w:val="48"/>
        </w:rPr>
      </w:pPr>
      <w:r>
        <w:rPr>
          <w:rFonts w:ascii="Calibri" w:hAnsi="Calibri" w:cs="Calibri"/>
          <w:color w:val="000000"/>
          <w:sz w:val="48"/>
          <w:szCs w:val="48"/>
        </w:rPr>
        <w:t>ООО «Гранд Медика»</w:t>
      </w:r>
    </w:p>
    <w:p w14:paraId="532C4CBA" w14:textId="77777777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8"/>
          <w:szCs w:val="48"/>
        </w:rPr>
      </w:pPr>
    </w:p>
    <w:p w14:paraId="6FF4928C" w14:textId="5DD28519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174E2">
        <w:rPr>
          <w:rFonts w:ascii="Calibri" w:hAnsi="Calibri" w:cs="Calibri"/>
          <w:b/>
          <w:bCs/>
          <w:color w:val="000000"/>
          <w:sz w:val="24"/>
          <w:szCs w:val="24"/>
        </w:rPr>
        <w:t>Виндюрин Вячеслав Игоревич</w:t>
      </w:r>
      <w:r>
        <w:rPr>
          <w:rFonts w:ascii="Calibri" w:hAnsi="Calibri" w:cs="Calibri"/>
          <w:color w:val="000000"/>
          <w:sz w:val="24"/>
          <w:szCs w:val="24"/>
        </w:rPr>
        <w:t xml:space="preserve"> — главный врач ООО «Гранд Медика»</w:t>
      </w:r>
    </w:p>
    <w:p w14:paraId="14A6E871" w14:textId="414A4817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563C2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+7</w:t>
      </w:r>
      <w:r>
        <w:rPr>
          <w:rFonts w:ascii="Calibri" w:hAnsi="Calibri" w:cs="Calibri"/>
          <w:color w:val="000000"/>
          <w:sz w:val="24"/>
          <w:szCs w:val="24"/>
        </w:rPr>
        <w:t xml:space="preserve">(3843) 993-932 (приемная), </w:t>
      </w:r>
      <w:r>
        <w:rPr>
          <w:rFonts w:ascii="Calibri" w:hAnsi="Calibri" w:cs="Calibri"/>
          <w:color w:val="0563C2"/>
          <w:sz w:val="24"/>
          <w:szCs w:val="24"/>
        </w:rPr>
        <w:t>info@gm.clinic</w:t>
      </w:r>
    </w:p>
    <w:p w14:paraId="622FF9F6" w14:textId="3927B9FE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Часы приема</w:t>
      </w:r>
      <w:r>
        <w:rPr>
          <w:rFonts w:ascii="Calibri" w:hAnsi="Calibri" w:cs="Calibri"/>
          <w:color w:val="000000"/>
          <w:sz w:val="24"/>
          <w:szCs w:val="24"/>
        </w:rPr>
        <w:t>: понедельник 10</w:t>
      </w:r>
      <w:r>
        <w:rPr>
          <w:rFonts w:ascii="Calibri" w:hAnsi="Calibri" w:cs="Calibri"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>00</w:t>
      </w:r>
      <w:r>
        <w:rPr>
          <w:rFonts w:ascii="Calibri" w:hAnsi="Calibri" w:cs="Calibri"/>
          <w:color w:val="000000"/>
          <w:sz w:val="24"/>
          <w:szCs w:val="24"/>
        </w:rPr>
        <w:t xml:space="preserve"> – </w:t>
      </w:r>
      <w:r>
        <w:rPr>
          <w:rFonts w:ascii="Calibri" w:hAnsi="Calibri" w:cs="Calibri"/>
          <w:color w:val="000000"/>
          <w:sz w:val="24"/>
          <w:szCs w:val="24"/>
        </w:rPr>
        <w:t>11</w:t>
      </w:r>
      <w:r>
        <w:rPr>
          <w:rFonts w:ascii="Calibri" w:hAnsi="Calibri" w:cs="Calibri"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>00</w:t>
      </w:r>
    </w:p>
    <w:p w14:paraId="765342E4" w14:textId="77777777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7FB9159" w14:textId="3EF273DA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174E2">
        <w:rPr>
          <w:rFonts w:ascii="Calibri" w:hAnsi="Calibri" w:cs="Calibri"/>
          <w:b/>
          <w:bCs/>
          <w:color w:val="000000"/>
          <w:sz w:val="24"/>
          <w:szCs w:val="24"/>
        </w:rPr>
        <w:t>Хохлов Константин Сергеевич</w:t>
      </w:r>
      <w:r>
        <w:rPr>
          <w:rFonts w:ascii="Calibri" w:hAnsi="Calibri" w:cs="Calibri"/>
          <w:color w:val="000000"/>
          <w:sz w:val="24"/>
          <w:szCs w:val="24"/>
        </w:rPr>
        <w:t xml:space="preserve"> — заместитель главного врача по хирургии</w:t>
      </w:r>
    </w:p>
    <w:p w14:paraId="7903D201" w14:textId="05ECEB61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563C2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+7(3843) 993-932 (приемная), </w:t>
      </w:r>
      <w:r>
        <w:rPr>
          <w:rFonts w:ascii="Calibri" w:hAnsi="Calibri" w:cs="Calibri"/>
          <w:color w:val="0563C2"/>
          <w:sz w:val="24"/>
          <w:szCs w:val="24"/>
        </w:rPr>
        <w:t>info@gm.clinic</w:t>
      </w:r>
    </w:p>
    <w:p w14:paraId="229C65EE" w14:textId="7A08CECC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Часы приема: </w:t>
      </w:r>
      <w:r>
        <w:rPr>
          <w:rFonts w:ascii="Calibri" w:hAnsi="Calibri" w:cs="Calibri"/>
          <w:color w:val="000000"/>
          <w:sz w:val="24"/>
          <w:szCs w:val="24"/>
        </w:rPr>
        <w:t>четверг</w:t>
      </w:r>
      <w:r>
        <w:rPr>
          <w:rFonts w:ascii="Calibri" w:hAnsi="Calibri" w:cs="Calibri"/>
          <w:color w:val="000000"/>
          <w:sz w:val="24"/>
          <w:szCs w:val="24"/>
        </w:rPr>
        <w:t xml:space="preserve"> 15</w:t>
      </w:r>
      <w:r>
        <w:rPr>
          <w:rFonts w:ascii="Calibri" w:hAnsi="Calibri" w:cs="Calibri"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>00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-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16</w:t>
      </w:r>
      <w:r>
        <w:rPr>
          <w:rFonts w:ascii="Calibri" w:hAnsi="Calibri" w:cs="Calibri"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>00</w:t>
      </w:r>
    </w:p>
    <w:p w14:paraId="16866E48" w14:textId="77777777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7E71F1F" w14:textId="733A16B7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174E2">
        <w:rPr>
          <w:rFonts w:ascii="Calibri" w:hAnsi="Calibri" w:cs="Calibri"/>
          <w:b/>
          <w:bCs/>
          <w:color w:val="000000"/>
          <w:sz w:val="24"/>
          <w:szCs w:val="24"/>
        </w:rPr>
        <w:t>Лапутенко Татьяна Анатольевна</w:t>
      </w:r>
      <w:r>
        <w:rPr>
          <w:rFonts w:ascii="Calibri" w:hAnsi="Calibri" w:cs="Calibri"/>
          <w:color w:val="000000"/>
          <w:sz w:val="24"/>
          <w:szCs w:val="24"/>
        </w:rPr>
        <w:t xml:space="preserve"> — заместитель главного врача по терапии</w:t>
      </w:r>
    </w:p>
    <w:p w14:paraId="68A1A387" w14:textId="4CA58764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563C2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+7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(3843) 993-932 (приемная), </w:t>
      </w:r>
      <w:r>
        <w:rPr>
          <w:rFonts w:ascii="Calibri" w:hAnsi="Calibri" w:cs="Calibri"/>
          <w:color w:val="0563C2"/>
          <w:sz w:val="24"/>
          <w:szCs w:val="24"/>
        </w:rPr>
        <w:t>info@gm.clinic</w:t>
      </w:r>
    </w:p>
    <w:p w14:paraId="72E93DE5" w14:textId="6D8FA33D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Часы приема: среда 15:00 - 16:00</w:t>
      </w:r>
    </w:p>
    <w:p w14:paraId="3A763A3F" w14:textId="77777777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32C88361" w14:textId="3E41871D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174E2">
        <w:rPr>
          <w:rFonts w:ascii="Calibri" w:hAnsi="Calibri" w:cs="Calibri"/>
          <w:b/>
          <w:bCs/>
          <w:color w:val="000000"/>
          <w:sz w:val="24"/>
          <w:szCs w:val="24"/>
        </w:rPr>
        <w:t>Вилкова Татьяна Александровна</w:t>
      </w:r>
      <w:r>
        <w:rPr>
          <w:rFonts w:ascii="Calibri" w:hAnsi="Calibri" w:cs="Calibri"/>
          <w:color w:val="000000"/>
          <w:sz w:val="24"/>
          <w:szCs w:val="24"/>
        </w:rPr>
        <w:t xml:space="preserve"> – заместитель главного врача по клинико-экспертной</w:t>
      </w:r>
    </w:p>
    <w:p w14:paraId="3408FE18" w14:textId="77777777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работе </w:t>
      </w:r>
    </w:p>
    <w:p w14:paraId="5164FD60" w14:textId="2D804C26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563C2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+7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(3843) 993-932 (приемная), </w:t>
      </w:r>
      <w:r>
        <w:rPr>
          <w:rFonts w:ascii="Calibri" w:hAnsi="Calibri" w:cs="Calibri"/>
          <w:color w:val="0563C2"/>
          <w:sz w:val="24"/>
          <w:szCs w:val="24"/>
        </w:rPr>
        <w:t>info@gm.clinic</w:t>
      </w:r>
    </w:p>
    <w:p w14:paraId="2A591D40" w14:textId="6CF539A5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Часы приема: </w:t>
      </w:r>
      <w:r>
        <w:rPr>
          <w:rFonts w:ascii="Calibri" w:hAnsi="Calibri" w:cs="Calibri"/>
          <w:color w:val="000000"/>
          <w:sz w:val="24"/>
          <w:szCs w:val="24"/>
        </w:rPr>
        <w:t>среда</w:t>
      </w:r>
      <w:r>
        <w:rPr>
          <w:rFonts w:ascii="Calibri" w:hAnsi="Calibri" w:cs="Calibri"/>
          <w:color w:val="000000"/>
          <w:sz w:val="24"/>
          <w:szCs w:val="24"/>
        </w:rPr>
        <w:t xml:space="preserve"> 15:00 - 16:00</w:t>
      </w:r>
    </w:p>
    <w:p w14:paraId="79E77FD6" w14:textId="77777777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4878944" w14:textId="2B09BE22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174E2">
        <w:rPr>
          <w:rFonts w:ascii="Calibri" w:hAnsi="Calibri" w:cs="Calibri"/>
          <w:b/>
          <w:bCs/>
          <w:color w:val="000000"/>
          <w:sz w:val="24"/>
          <w:szCs w:val="24"/>
        </w:rPr>
        <w:t>Бугаева Александра Леонидовна</w:t>
      </w:r>
      <w:r>
        <w:rPr>
          <w:rFonts w:ascii="Calibri" w:hAnsi="Calibri" w:cs="Calibri"/>
          <w:color w:val="000000"/>
          <w:sz w:val="24"/>
          <w:szCs w:val="24"/>
        </w:rPr>
        <w:t xml:space="preserve"> – </w:t>
      </w:r>
      <w:r>
        <w:rPr>
          <w:rFonts w:ascii="Calibri" w:hAnsi="Calibri" w:cs="Calibri"/>
          <w:color w:val="000000"/>
          <w:sz w:val="24"/>
          <w:szCs w:val="24"/>
        </w:rPr>
        <w:t>менеджер по системе управления качеством</w:t>
      </w:r>
    </w:p>
    <w:p w14:paraId="5EA9A97A" w14:textId="73DA91E3" w:rsidR="00A174E2" w:rsidRDefault="00A174E2" w:rsidP="00A174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563C2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+7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(3843) 993-932</w:t>
      </w:r>
      <w:r>
        <w:rPr>
          <w:rFonts w:ascii="Calibri" w:hAnsi="Calibri" w:cs="Calibri"/>
          <w:color w:val="000000"/>
          <w:sz w:val="24"/>
          <w:szCs w:val="24"/>
        </w:rPr>
        <w:t>, доб. 7441</w:t>
      </w:r>
    </w:p>
    <w:p w14:paraId="061E808A" w14:textId="4BFE744B" w:rsidR="00C417C3" w:rsidRDefault="00A174E2" w:rsidP="00A174E2">
      <w:r>
        <w:rPr>
          <w:rFonts w:ascii="Calibri" w:hAnsi="Calibri" w:cs="Calibri"/>
          <w:color w:val="000000"/>
          <w:sz w:val="24"/>
          <w:szCs w:val="24"/>
        </w:rPr>
        <w:t xml:space="preserve">Часы приема: </w:t>
      </w:r>
      <w:r>
        <w:rPr>
          <w:rFonts w:ascii="Calibri" w:hAnsi="Calibri" w:cs="Calibri"/>
          <w:color w:val="000000"/>
          <w:sz w:val="24"/>
          <w:szCs w:val="24"/>
        </w:rPr>
        <w:t>среда</w:t>
      </w:r>
      <w:r>
        <w:rPr>
          <w:rFonts w:ascii="Calibri" w:hAnsi="Calibri" w:cs="Calibri"/>
          <w:color w:val="000000"/>
          <w:sz w:val="24"/>
          <w:szCs w:val="24"/>
        </w:rPr>
        <w:t xml:space="preserve"> 10:00 – 11:00</w:t>
      </w:r>
    </w:p>
    <w:sectPr w:rsidR="00C417C3" w:rsidSect="00A174E2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C9"/>
    <w:rsid w:val="00353BC9"/>
    <w:rsid w:val="00A174E2"/>
    <w:rsid w:val="00C4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CFF8E"/>
  <w15:chartTrackingRefBased/>
  <w15:docId w15:val="{D77BFC4F-DCB1-480D-B80E-8CF41227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717</Characters>
  <Application>Microsoft Office Word</Application>
  <DocSecurity>0</DocSecurity>
  <Lines>5</Lines>
  <Paragraphs>1</Paragraphs>
  <ScaleCrop>false</ScaleCrop>
  <Company>LightKey.Store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Владимировна</dc:creator>
  <cp:keywords/>
  <dc:description/>
  <cp:lastModifiedBy>Данилова Елена Владимировна</cp:lastModifiedBy>
  <cp:revision>3</cp:revision>
  <dcterms:created xsi:type="dcterms:W3CDTF">2026-09-23T09:32:00Z</dcterms:created>
  <dcterms:modified xsi:type="dcterms:W3CDTF">2026-09-23T09:40:00Z</dcterms:modified>
</cp:coreProperties>
</file>